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C8" w:rsidRDefault="00F04AC8">
      <w:pPr>
        <w:rPr>
          <w:b/>
        </w:rPr>
      </w:pPr>
      <w:r w:rsidRPr="00F04AC8">
        <w:rPr>
          <w:b/>
        </w:rPr>
        <w:t xml:space="preserve">Team Manager Report </w:t>
      </w:r>
    </w:p>
    <w:p w:rsidR="00B61216" w:rsidRPr="00F04AC8" w:rsidRDefault="00F04AC8">
      <w:pPr>
        <w:rPr>
          <w:b/>
        </w:rPr>
      </w:pPr>
      <w:r w:rsidRPr="00F04AC8">
        <w:rPr>
          <w:i/>
        </w:rPr>
        <w:t xml:space="preserve">(to be presented to </w:t>
      </w:r>
      <w:r w:rsidR="00A52AB7">
        <w:rPr>
          <w:i/>
        </w:rPr>
        <w:t>the Board</w:t>
      </w:r>
      <w:r w:rsidRPr="00F04AC8">
        <w:rPr>
          <w:i/>
        </w:rPr>
        <w:t>)</w:t>
      </w:r>
      <w:r w:rsidRPr="00F04AC8">
        <w:rPr>
          <w:b/>
        </w:rPr>
        <w:t xml:space="preserve"> </w:t>
      </w:r>
      <w:r>
        <w:rPr>
          <w:b/>
        </w:rPr>
        <w:t xml:space="preserve">  </w:t>
      </w:r>
    </w:p>
    <w:p w:rsidR="00F04AC8" w:rsidRDefault="00F04AC8">
      <w:r>
        <w:t xml:space="preserve">Name:        </w:t>
      </w:r>
      <w:r w:rsidR="00EE39EF">
        <w:t xml:space="preserve">Lisa Robinson (Young </w:t>
      </w:r>
      <w:proofErr w:type="gramStart"/>
      <w:r w:rsidR="00EE39EF">
        <w:t>Carers)</w:t>
      </w:r>
      <w:r>
        <w:t xml:space="preserve">   </w:t>
      </w:r>
      <w:proofErr w:type="gramEnd"/>
      <w:r>
        <w:t xml:space="preserve">                               </w:t>
      </w:r>
      <w:r w:rsidR="00EE39EF">
        <w:t xml:space="preserve">             </w:t>
      </w:r>
      <w:r>
        <w:t xml:space="preserve">                 Date:           </w:t>
      </w:r>
      <w:r w:rsidR="00EE39EF">
        <w:t>13/04/2018</w:t>
      </w:r>
      <w:r>
        <w:t xml:space="preserve">             </w:t>
      </w:r>
    </w:p>
    <w:p w:rsidR="00F04AC8" w:rsidRDefault="009018DB" w:rsidP="009018DB">
      <w:pPr>
        <w:tabs>
          <w:tab w:val="left" w:pos="3012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4AC8" w:rsidTr="00F04AC8">
        <w:tc>
          <w:tcPr>
            <w:tcW w:w="9016" w:type="dxa"/>
          </w:tcPr>
          <w:p w:rsidR="00F04AC8" w:rsidRPr="00F04AC8" w:rsidRDefault="00F04AC8" w:rsidP="00F04AC8">
            <w:pPr>
              <w:rPr>
                <w:i/>
              </w:rPr>
            </w:pPr>
            <w:r>
              <w:t xml:space="preserve">NEWS &amp; </w:t>
            </w:r>
            <w:r w:rsidR="009018DB">
              <w:t xml:space="preserve">NEW </w:t>
            </w:r>
            <w:r>
              <w:t xml:space="preserve">DEVELOPMENTS  </w:t>
            </w:r>
            <w:r w:rsidRPr="00F04AC8">
              <w:rPr>
                <w:i/>
              </w:rPr>
              <w:t xml:space="preserve">(brief outline) </w:t>
            </w:r>
          </w:p>
          <w:p w:rsidR="00F04AC8" w:rsidRDefault="00F04AC8">
            <w:bookmarkStart w:id="0" w:name="_GoBack"/>
            <w:bookmarkEnd w:id="0"/>
          </w:p>
          <w:p w:rsidR="00F04AC8" w:rsidRDefault="00F04AC8"/>
          <w:p w:rsidR="00F04AC8" w:rsidRDefault="00F04AC8"/>
          <w:p w:rsidR="00F04AC8" w:rsidRDefault="00F04AC8"/>
          <w:p w:rsidR="00F04AC8" w:rsidRDefault="00F04AC8"/>
        </w:tc>
      </w:tr>
      <w:tr w:rsidR="00F04AC8" w:rsidTr="00F04AC8">
        <w:tc>
          <w:tcPr>
            <w:tcW w:w="9016" w:type="dxa"/>
          </w:tcPr>
          <w:p w:rsidR="00F04AC8" w:rsidRDefault="00F04AC8">
            <w:r>
              <w:t xml:space="preserve">PROGRAMES &amp; SERVICES DELIVERED  </w:t>
            </w:r>
          </w:p>
          <w:p w:rsidR="00F04AC8" w:rsidRDefault="003B73DE">
            <w:r>
              <w:t>We have delivered 1 social group since my last report which was attended by 12 children. They enjoyed Easter crafts including egg painting, basket making &amp; chocolate crispy nest cake making. We also had hot cross buns as a snack. The session was ended with a game organised by Sharon Russel.</w:t>
            </w:r>
          </w:p>
          <w:p w:rsidR="00F04AC8" w:rsidRDefault="00F04AC8"/>
        </w:tc>
      </w:tr>
      <w:tr w:rsidR="00F04AC8" w:rsidTr="00F04AC8">
        <w:tc>
          <w:tcPr>
            <w:tcW w:w="9016" w:type="dxa"/>
          </w:tcPr>
          <w:p w:rsidR="00F04AC8" w:rsidRDefault="00F04AC8" w:rsidP="00F04AC8">
            <w:r>
              <w:t xml:space="preserve">PROJECT TARGETS AND OUTPUTS  </w:t>
            </w:r>
          </w:p>
          <w:p w:rsidR="00F04AC8" w:rsidRDefault="003B73DE" w:rsidP="00F04AC8">
            <w:r>
              <w:t xml:space="preserve">The final monitoring has been done for the year. (See attached document). The life skills will go ahead this year as the funding has already been acquired. I will plan the finer details of the programme and how it will run during my working from home time at the end of May. </w:t>
            </w:r>
          </w:p>
          <w:p w:rsidR="00F04AC8" w:rsidRDefault="00F04AC8" w:rsidP="00F04AC8"/>
        </w:tc>
      </w:tr>
      <w:tr w:rsidR="00F04AC8" w:rsidTr="00F04AC8">
        <w:tc>
          <w:tcPr>
            <w:tcW w:w="9016" w:type="dxa"/>
          </w:tcPr>
          <w:p w:rsidR="00F04AC8" w:rsidRDefault="00F04AC8" w:rsidP="00F04AC8">
            <w:r>
              <w:t xml:space="preserve">SOCIAL IMPACT &amp; PARTICIPATION  </w:t>
            </w:r>
          </w:p>
          <w:p w:rsidR="002E31EA" w:rsidRDefault="002E31EA" w:rsidP="00F04AC8">
            <w:r>
              <w:t xml:space="preserve">We have been invited to deliver a presentation </w:t>
            </w:r>
            <w:r w:rsidR="00D75B91">
              <w:t xml:space="preserve">about the YC’s service </w:t>
            </w:r>
            <w:r>
              <w:t>to a church group in Burton in Kendal</w:t>
            </w:r>
            <w:r w:rsidR="00D75B91">
              <w:t>. A date is yet to be agreed but this will further raise our public profile and hopefully attract more funding in the near future.</w:t>
            </w:r>
          </w:p>
          <w:p w:rsidR="00D75B91" w:rsidRDefault="00D75B91" w:rsidP="00F04AC8">
            <w:r>
              <w:t>I’m also keen to have an activity &amp; information stall at the Kendal Unity event in June but have not yet discussed this with the team.</w:t>
            </w:r>
          </w:p>
          <w:p w:rsidR="00F04AC8" w:rsidRDefault="00F04AC8" w:rsidP="002E31EA"/>
        </w:tc>
      </w:tr>
      <w:tr w:rsidR="00F04AC8" w:rsidTr="00F04AC8">
        <w:tc>
          <w:tcPr>
            <w:tcW w:w="9016" w:type="dxa"/>
          </w:tcPr>
          <w:p w:rsidR="00F04AC8" w:rsidRDefault="00F04AC8" w:rsidP="00F04AC8">
            <w:r>
              <w:t>PARTNERSHIPS &amp; NETWORKS</w:t>
            </w:r>
            <w:r w:rsidR="009018DB">
              <w:t xml:space="preserve"> </w:t>
            </w:r>
          </w:p>
          <w:p w:rsidR="00F04AC8" w:rsidRDefault="002E31EA" w:rsidP="00F04AC8">
            <w:r>
              <w:t xml:space="preserve">The team recently met with </w:t>
            </w:r>
            <w:proofErr w:type="spellStart"/>
            <w:r>
              <w:t>Mhairi</w:t>
            </w:r>
            <w:proofErr w:type="spellEnd"/>
            <w:r>
              <w:t xml:space="preserve"> </w:t>
            </w:r>
            <w:proofErr w:type="spellStart"/>
            <w:r>
              <w:t>Helme</w:t>
            </w:r>
            <w:proofErr w:type="spellEnd"/>
            <w:r>
              <w:t xml:space="preserve"> from “Kendal Outside </w:t>
            </w:r>
            <w:proofErr w:type="gramStart"/>
            <w:r>
              <w:t>In</w:t>
            </w:r>
            <w:proofErr w:type="gramEnd"/>
            <w:r>
              <w:t xml:space="preserve">” to discuss how our two services could work together to benefit families of Kendal. Minutes of this meeting are available if required. I have agreed that </w:t>
            </w:r>
            <w:proofErr w:type="spellStart"/>
            <w:r>
              <w:t>Mhairi</w:t>
            </w:r>
            <w:proofErr w:type="spellEnd"/>
            <w:r>
              <w:t xml:space="preserve"> can name SLYC as a local service which supports their development, in future publicity releases about Outside In.</w:t>
            </w:r>
          </w:p>
          <w:p w:rsidR="00F04AC8" w:rsidRDefault="00F04AC8" w:rsidP="00F04AC8"/>
        </w:tc>
      </w:tr>
      <w:tr w:rsidR="00F04AC8" w:rsidTr="00F04AC8">
        <w:tc>
          <w:tcPr>
            <w:tcW w:w="9016" w:type="dxa"/>
          </w:tcPr>
          <w:p w:rsidR="00F04AC8" w:rsidRDefault="009018DB" w:rsidP="00F04AC8">
            <w:r>
              <w:t xml:space="preserve">KEY ISSUES </w:t>
            </w:r>
          </w:p>
          <w:p w:rsidR="009018DB" w:rsidRDefault="00D75B91" w:rsidP="00F04AC8">
            <w:r>
              <w:t>GDPR preparation has created an unexpected amount of work &amp; has highlighted further concerns regarding the way information has been held &amp; updated over the years. LR will spend time revising current activity &amp; consent forms to meet new requirements.</w:t>
            </w:r>
          </w:p>
          <w:p w:rsidR="009018DB" w:rsidRDefault="009018DB" w:rsidP="00F04AC8"/>
        </w:tc>
      </w:tr>
      <w:tr w:rsidR="00F04AC8" w:rsidTr="00F04AC8">
        <w:tc>
          <w:tcPr>
            <w:tcW w:w="9016" w:type="dxa"/>
          </w:tcPr>
          <w:p w:rsidR="00F04AC8" w:rsidRDefault="009018DB" w:rsidP="00F04AC8">
            <w:r>
              <w:t xml:space="preserve">STAFF DEVELOPMENT &amp; MANAGEMENT OF SERVICES </w:t>
            </w:r>
          </w:p>
          <w:p w:rsidR="009018DB" w:rsidRDefault="00AB0005" w:rsidP="00F04AC8">
            <w:r>
              <w:t xml:space="preserve">Nicola &amp; Holly attended the emotional resilience session provided by SLC on 20/03. Both reported that they found the session helpful and would like to have more sessions made available. </w:t>
            </w:r>
          </w:p>
          <w:p w:rsidR="009018DB" w:rsidRDefault="00AB0005" w:rsidP="00F04AC8">
            <w:r>
              <w:t>LR will be absent from the office for 4-6 weeks starting from 16/05 but will be working from home after the first 2-3 weeks. I will be available by phone and email to my team after the first 2 weeks.</w:t>
            </w:r>
          </w:p>
          <w:p w:rsidR="009018DB" w:rsidRDefault="009018DB" w:rsidP="00F04AC8"/>
        </w:tc>
      </w:tr>
    </w:tbl>
    <w:p w:rsidR="00F04AC8" w:rsidRDefault="00F04AC8" w:rsidP="009018DB"/>
    <w:sectPr w:rsidR="00F04A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55B" w:rsidRDefault="002A655B" w:rsidP="009018DB">
      <w:pPr>
        <w:spacing w:after="0" w:line="240" w:lineRule="auto"/>
      </w:pPr>
      <w:r>
        <w:separator/>
      </w:r>
    </w:p>
  </w:endnote>
  <w:endnote w:type="continuationSeparator" w:id="0">
    <w:p w:rsidR="002A655B" w:rsidRDefault="002A655B" w:rsidP="0090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55B" w:rsidRDefault="002A655B" w:rsidP="009018DB">
      <w:pPr>
        <w:spacing w:after="0" w:line="240" w:lineRule="auto"/>
      </w:pPr>
      <w:r>
        <w:separator/>
      </w:r>
    </w:p>
  </w:footnote>
  <w:footnote w:type="continuationSeparator" w:id="0">
    <w:p w:rsidR="002A655B" w:rsidRDefault="002A655B" w:rsidP="0090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8DB" w:rsidRDefault="009018DB" w:rsidP="009018DB">
    <w:pPr>
      <w:pStyle w:val="Header"/>
    </w:pPr>
    <w:r>
      <w:t xml:space="preserve">SOUTH LAKELAND CARERS – Team Manager Report                                                                                     </w:t>
    </w:r>
    <w:sdt>
      <w:sdtPr>
        <w:id w:val="55791079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000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018DB" w:rsidRDefault="009018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C8"/>
    <w:rsid w:val="002A655B"/>
    <w:rsid w:val="002E31EA"/>
    <w:rsid w:val="003B73DE"/>
    <w:rsid w:val="009018DB"/>
    <w:rsid w:val="00A04B9B"/>
    <w:rsid w:val="00A52AB7"/>
    <w:rsid w:val="00AB0005"/>
    <w:rsid w:val="00B61216"/>
    <w:rsid w:val="00D75B91"/>
    <w:rsid w:val="00EE39EF"/>
    <w:rsid w:val="00F04AC8"/>
    <w:rsid w:val="00F8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88DC"/>
  <w15:chartTrackingRefBased/>
  <w15:docId w15:val="{99C88693-04D8-4650-9FAD-F4602CAC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DB"/>
  </w:style>
  <w:style w:type="paragraph" w:styleId="Footer">
    <w:name w:val="footer"/>
    <w:basedOn w:val="Normal"/>
    <w:link w:val="FooterChar"/>
    <w:uiPriority w:val="99"/>
    <w:unhideWhenUsed/>
    <w:rsid w:val="00901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DB"/>
  </w:style>
  <w:style w:type="paragraph" w:styleId="BalloonText">
    <w:name w:val="Balloon Text"/>
    <w:basedOn w:val="Normal"/>
    <w:link w:val="BalloonTextChar"/>
    <w:uiPriority w:val="99"/>
    <w:semiHidden/>
    <w:unhideWhenUsed/>
    <w:rsid w:val="00A5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Cornford</dc:creator>
  <cp:keywords/>
  <dc:description/>
  <cp:lastModifiedBy>Lisa Robinson</cp:lastModifiedBy>
  <cp:revision>2</cp:revision>
  <cp:lastPrinted>2017-11-21T09:52:00Z</cp:lastPrinted>
  <dcterms:created xsi:type="dcterms:W3CDTF">2018-04-13T15:24:00Z</dcterms:created>
  <dcterms:modified xsi:type="dcterms:W3CDTF">2018-04-13T15:24:00Z</dcterms:modified>
</cp:coreProperties>
</file>